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10" w:rsidRPr="006556BE" w:rsidRDefault="00613CA2" w:rsidP="006556BE">
      <w:pPr>
        <w:tabs>
          <w:tab w:val="left" w:pos="6492"/>
          <w:tab w:val="right" w:pos="10772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sz w:val="28"/>
          <w:szCs w:val="28"/>
        </w:rPr>
        <w:tab/>
      </w:r>
      <w:r w:rsidR="00D279CF" w:rsidRPr="006556BE">
        <w:rPr>
          <w:rFonts w:ascii="Times New Roman" w:hAnsi="Times New Roman" w:cs="Times New Roman"/>
          <w:i/>
          <w:sz w:val="24"/>
          <w:szCs w:val="24"/>
        </w:rPr>
        <w:t xml:space="preserve">Шаньгина </w:t>
      </w:r>
      <w:proofErr w:type="spellStart"/>
      <w:r w:rsidR="00D279CF" w:rsidRPr="006556BE">
        <w:rPr>
          <w:rFonts w:ascii="Times New Roman" w:hAnsi="Times New Roman" w:cs="Times New Roman"/>
          <w:i/>
          <w:sz w:val="24"/>
          <w:szCs w:val="24"/>
        </w:rPr>
        <w:t>Эндже</w:t>
      </w:r>
      <w:proofErr w:type="spellEnd"/>
      <w:r w:rsidR="00D279CF" w:rsidRPr="006556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279CF" w:rsidRPr="006556BE">
        <w:rPr>
          <w:rFonts w:ascii="Times New Roman" w:hAnsi="Times New Roman" w:cs="Times New Roman"/>
          <w:i/>
          <w:sz w:val="24"/>
          <w:szCs w:val="24"/>
        </w:rPr>
        <w:t>Мансуровна</w:t>
      </w:r>
      <w:proofErr w:type="spellEnd"/>
    </w:p>
    <w:p w:rsidR="00D279CF" w:rsidRPr="006556BE" w:rsidRDefault="006556BE" w:rsidP="006556BE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79CF" w:rsidRPr="006556BE">
        <w:rPr>
          <w:rFonts w:ascii="Times New Roman" w:hAnsi="Times New Roman" w:cs="Times New Roman"/>
          <w:i/>
          <w:sz w:val="24"/>
          <w:szCs w:val="24"/>
        </w:rPr>
        <w:t>Воспитатель 1 квалификационной категории</w:t>
      </w:r>
    </w:p>
    <w:p w:rsidR="00D279CF" w:rsidRDefault="00D279CF" w:rsidP="006556BE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56BE">
        <w:rPr>
          <w:rFonts w:ascii="Times New Roman" w:hAnsi="Times New Roman" w:cs="Times New Roman"/>
          <w:i/>
          <w:sz w:val="24"/>
          <w:szCs w:val="24"/>
        </w:rPr>
        <w:t>МБ ДОУ детский сад № 19</w:t>
      </w:r>
      <w:r w:rsidR="006556BE" w:rsidRPr="006556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3CA2" w:rsidRPr="006556BE">
        <w:rPr>
          <w:rFonts w:ascii="Times New Roman" w:hAnsi="Times New Roman" w:cs="Times New Roman"/>
          <w:i/>
          <w:sz w:val="24"/>
          <w:szCs w:val="24"/>
        </w:rPr>
        <w:t>г</w:t>
      </w:r>
      <w:r w:rsidRPr="006556BE">
        <w:rPr>
          <w:rFonts w:ascii="Times New Roman" w:hAnsi="Times New Roman" w:cs="Times New Roman"/>
          <w:i/>
          <w:sz w:val="24"/>
          <w:szCs w:val="24"/>
        </w:rPr>
        <w:t>. Краснотурьинск</w:t>
      </w:r>
    </w:p>
    <w:p w:rsidR="006556BE" w:rsidRDefault="006556BE" w:rsidP="006556BE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556BE" w:rsidRDefault="006556BE" w:rsidP="006556B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6BE">
        <w:rPr>
          <w:rFonts w:ascii="Times New Roman" w:hAnsi="Times New Roman" w:cs="Times New Roman"/>
          <w:b/>
          <w:sz w:val="28"/>
          <w:szCs w:val="28"/>
        </w:rPr>
        <w:t>Проект «Карнавал цветов»</w:t>
      </w:r>
    </w:p>
    <w:p w:rsidR="006556BE" w:rsidRPr="006556BE" w:rsidRDefault="006556BE" w:rsidP="006556B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DF5B3F" w:rsidRPr="006556BE" w:rsidRDefault="006556BE" w:rsidP="00655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1839B6" w:rsidRPr="006556BE">
        <w:rPr>
          <w:rFonts w:ascii="Times New Roman" w:hAnsi="Times New Roman" w:cs="Times New Roman"/>
          <w:sz w:val="28"/>
          <w:szCs w:val="28"/>
        </w:rPr>
        <w:t>Мной</w:t>
      </w:r>
      <w:r w:rsidR="00830AB9" w:rsidRPr="006556BE">
        <w:rPr>
          <w:rFonts w:ascii="Times New Roman" w:hAnsi="Times New Roman" w:cs="Times New Roman"/>
          <w:sz w:val="28"/>
          <w:szCs w:val="28"/>
        </w:rPr>
        <w:t>,</w:t>
      </w:r>
      <w:r w:rsidR="001839B6" w:rsidRPr="006556BE">
        <w:rPr>
          <w:rFonts w:ascii="Times New Roman" w:hAnsi="Times New Roman" w:cs="Times New Roman"/>
          <w:sz w:val="28"/>
          <w:szCs w:val="28"/>
        </w:rPr>
        <w:t xml:space="preserve"> в летний период был реализован</w:t>
      </w:r>
      <w:r w:rsidR="00830AB9" w:rsidRPr="006556BE">
        <w:rPr>
          <w:rFonts w:ascii="Times New Roman" w:hAnsi="Times New Roman" w:cs="Times New Roman"/>
          <w:sz w:val="28"/>
          <w:szCs w:val="28"/>
        </w:rPr>
        <w:t>,</w:t>
      </w:r>
      <w:r w:rsidR="001839B6" w:rsidRPr="006556BE">
        <w:rPr>
          <w:rFonts w:ascii="Times New Roman" w:hAnsi="Times New Roman" w:cs="Times New Roman"/>
          <w:sz w:val="28"/>
          <w:szCs w:val="28"/>
        </w:rPr>
        <w:t xml:space="preserve"> проект «Карнавал цветов» для детей пятого года жизни. </w:t>
      </w:r>
    </w:p>
    <w:p w:rsidR="00DF5B3F" w:rsidRPr="006556BE" w:rsidRDefault="00DF5B3F" w:rsidP="006556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Тип проекта: Познавательно – творческий.</w:t>
      </w:r>
    </w:p>
    <w:p w:rsidR="00DF5B3F" w:rsidRPr="006556BE" w:rsidRDefault="00DF5B3F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Участники проекта: Дети старшей группы, музыкальный руководитель, воспитатели, родители.</w:t>
      </w:r>
    </w:p>
    <w:p w:rsidR="004A3855" w:rsidRPr="006556BE" w:rsidRDefault="0052718F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4A3855" w:rsidRPr="006556BE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="004A3855"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осознанно - правильного отношения к представителям цветущего растительного мира, знакомство с разнообразием цветущих растений.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1.  Формировать знания о полезных цветах: </w:t>
      </w:r>
      <w:r w:rsidR="00355363" w:rsidRPr="006556BE">
        <w:rPr>
          <w:rFonts w:ascii="Times New Roman" w:hAnsi="Times New Roman" w:cs="Times New Roman"/>
          <w:color w:val="000000"/>
          <w:sz w:val="28"/>
          <w:szCs w:val="28"/>
        </w:rPr>
        <w:t>бархатцы, календула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, шафраны, анютины глазки, и ядовитых растениях: лютик.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2. Дать понятие о строении цветка.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3.  Развивать наблюдательность, любознательность, интерес к природе, умение замечать красоту растений.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4. Развивать самостоятельность в процессе познавательно – исследовательской деятельности, умение делать выводы в ходе наблюдений.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5. Воспитывать бережное и заботливое отношения к природе.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6. Воспитывать бережное отношение к своему труду, труду взрослых, готовность детей участвовать в практических делах по улучшению природной среды.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7. Развивать конструктивные, изобразительные способности детей в изготовлении цветов. </w:t>
      </w:r>
    </w:p>
    <w:p w:rsidR="004A3855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8. Создавать условия для развития эмоционально - ценностного отношения к природе.</w:t>
      </w:r>
    </w:p>
    <w:p w:rsidR="00355363" w:rsidRPr="006556BE" w:rsidRDefault="004A3855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9. Пополнение словарного запаса.</w:t>
      </w:r>
      <w:r w:rsidR="00355363"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работы над проектом по этапам.</w:t>
      </w:r>
    </w:p>
    <w:p w:rsidR="00355363" w:rsidRPr="006556BE" w:rsidRDefault="0052718F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355363" w:rsidRPr="006556BE">
        <w:rPr>
          <w:rFonts w:ascii="Times New Roman" w:hAnsi="Times New Roman" w:cs="Times New Roman"/>
          <w:b/>
          <w:color w:val="000000"/>
          <w:sz w:val="28"/>
          <w:szCs w:val="28"/>
        </w:rPr>
        <w:t>I этап – подготовительный.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18F">
        <w:rPr>
          <w:rFonts w:ascii="Times New Roman" w:hAnsi="Times New Roman" w:cs="Times New Roman"/>
          <w:b/>
          <w:color w:val="000000"/>
          <w:sz w:val="28"/>
          <w:szCs w:val="28"/>
        </w:rPr>
        <w:t>Ц</w:t>
      </w:r>
      <w:r w:rsidR="00E45786" w:rsidRPr="0052718F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52718F">
        <w:rPr>
          <w:rFonts w:ascii="Times New Roman" w:hAnsi="Times New Roman" w:cs="Times New Roman"/>
          <w:b/>
          <w:color w:val="000000"/>
          <w:sz w:val="28"/>
          <w:szCs w:val="28"/>
        </w:rPr>
        <w:t>ль</w:t>
      </w:r>
      <w:r w:rsidR="0052718F" w:rsidRPr="0052718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E45786"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Формирование мотива у детей к предстоящей деятельности, постановка цели и задач, определение объектов и методов исследования, подборка необходимого материала по теме проекта.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Содержание: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Формировать мотив для работы по проекту «Карнавал цветов» у специалистов, детей, родителей.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Подобрать материал совместной деятельности с детьми.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Подобрать фотоматериал, иллюстрации, альбомы, художественную и методическую литературу.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Подборка подвижных, пальчиковых, дидактических игр, веселых вопросов и упражнений по теме.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Оформить наглядную информацию для родителей.</w:t>
      </w:r>
    </w:p>
    <w:p w:rsidR="00355363" w:rsidRPr="006556BE" w:rsidRDefault="0052718F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355363" w:rsidRPr="006556BE">
        <w:rPr>
          <w:rFonts w:ascii="Times New Roman" w:hAnsi="Times New Roman" w:cs="Times New Roman"/>
          <w:b/>
          <w:color w:val="000000"/>
          <w:sz w:val="28"/>
          <w:szCs w:val="28"/>
        </w:rPr>
        <w:t>II этап – практический.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Знакомство с разнообразным миром цветов.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Содержание работы по образовательным областям:</w:t>
      </w:r>
    </w:p>
    <w:p w:rsidR="00355363" w:rsidRPr="0052718F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718F">
        <w:rPr>
          <w:rFonts w:ascii="Times New Roman" w:hAnsi="Times New Roman" w:cs="Times New Roman"/>
          <w:b/>
          <w:color w:val="000000"/>
          <w:sz w:val="28"/>
          <w:szCs w:val="28"/>
        </w:rPr>
        <w:t>Физическое развитие: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1.</w:t>
      </w:r>
      <w:proofErr w:type="gramStart"/>
      <w:r w:rsidRPr="006556B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6556BE">
        <w:rPr>
          <w:rFonts w:ascii="Times New Roman" w:hAnsi="Times New Roman" w:cs="Times New Roman"/>
          <w:color w:val="000000"/>
          <w:sz w:val="28"/>
          <w:szCs w:val="28"/>
        </w:rPr>
        <w:t>/и: «Цветы и пчелы»; «Найди свой цветок»; «Собери цветок»; «С цветка на цветок»; «Вдоль цветочков по дорожке на одной ножке»; «Найди своё место»;  «Живая клумба»; «Садовник»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2. Эстафета: «Кто быстрей соберёт букет», «Раз, два, три, четыре, пять – будем клумбы поливать»; «Венок»; «Посадим цветы».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3. Пальчиковые игры:</w:t>
      </w: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«Цветок»;</w:t>
      </w: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«Алые цветы»;</w:t>
      </w: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«Маки»;</w:t>
      </w: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«Цветы»;</w:t>
      </w: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«Цветок распустился»;</w:t>
      </w: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«Посадим цветы».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4.Утренняя гимнастика: «Ромашковая поляна»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5. Хороводные игры: «Мы на луг ходили»; «Галя по </w:t>
      </w:r>
      <w:proofErr w:type="spellStart"/>
      <w:r w:rsidRPr="006556BE">
        <w:rPr>
          <w:rFonts w:ascii="Times New Roman" w:hAnsi="Times New Roman" w:cs="Times New Roman"/>
          <w:color w:val="000000"/>
          <w:sz w:val="28"/>
          <w:szCs w:val="28"/>
        </w:rPr>
        <w:t>садочку</w:t>
      </w:r>
      <w:proofErr w:type="spellEnd"/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гуляла»</w:t>
      </w:r>
    </w:p>
    <w:p w:rsidR="00355363" w:rsidRPr="0052718F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718F">
        <w:rPr>
          <w:rFonts w:ascii="Times New Roman" w:hAnsi="Times New Roman" w:cs="Times New Roman"/>
          <w:b/>
          <w:color w:val="000000"/>
          <w:sz w:val="28"/>
          <w:szCs w:val="28"/>
        </w:rPr>
        <w:t>Художественно-эстетическое развитие: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1. Рисование (коллективная работа) «Цветочная поляна».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2. Конструирование из бумаги «Тюльпан».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3. Раскрашивание цветов в раскрасках.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4. Слушание музыки: Ю. Антонов «Не рвите цветы»;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В. Моцарт «Цветы»;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П.И. Чайковский «Цикл времена года», «Вальс цветов»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5. Разучивание  песни  «Лето»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6. Развлечение «Цветочная  поляна»</w:t>
      </w:r>
    </w:p>
    <w:p w:rsidR="00355363" w:rsidRPr="0052718F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2718F">
        <w:rPr>
          <w:rFonts w:ascii="Times New Roman" w:hAnsi="Times New Roman" w:cs="Times New Roman"/>
          <w:b/>
          <w:color w:val="000000"/>
          <w:sz w:val="28"/>
          <w:szCs w:val="28"/>
        </w:rPr>
        <w:t>Речевое развитие: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1. Составление описательного рассказа о цветах с использованием опорной схемы.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2. Чтение художественной литературы: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Шорыгина Т. «Цветы, какие они?»,   Пришвин М. «Золотой луг»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Румынская сказка «Ромашка» - белый цветочек, золотая серединка.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Рассказывание произведения В.П. Катаева «Цветик – </w:t>
      </w:r>
      <w:proofErr w:type="spellStart"/>
      <w:r w:rsidRPr="006556BE">
        <w:rPr>
          <w:rFonts w:ascii="Times New Roman" w:hAnsi="Times New Roman" w:cs="Times New Roman"/>
          <w:color w:val="000000"/>
          <w:sz w:val="28"/>
          <w:szCs w:val="28"/>
        </w:rPr>
        <w:t>семицветик</w:t>
      </w:r>
      <w:proofErr w:type="spellEnd"/>
      <w:r w:rsidRPr="006556BE"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Start"/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3.Разучивание стихов о цветах, отгадывание загадок.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4. Д/и «Кто больше назовёт цветов?»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Д/и «Из каких цветов венок?»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Д/и «На какой цветок села бабочка?»</w:t>
      </w:r>
    </w:p>
    <w:p w:rsidR="00355363" w:rsidRPr="0052718F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2718F">
        <w:rPr>
          <w:rFonts w:ascii="Times New Roman" w:hAnsi="Times New Roman" w:cs="Times New Roman"/>
          <w:b/>
          <w:color w:val="000000"/>
          <w:sz w:val="28"/>
          <w:szCs w:val="28"/>
        </w:rPr>
        <w:t>Социально-коммуникативное развитие: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1. Игра-перевоплощение «Если бы я был цветком».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2. Беседа «Знакомство с профессией садовника».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3. С/р игра «Садовник».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4. С/р игра «Цветочный магазин»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5. Знакомство с профессией садовод.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 Настольно- печатные игры: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1. Парочки.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2. «Собери цветок из геометрических фигур»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«Четвёртый лишний»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4. «Что где растёт?»</w:t>
      </w:r>
    </w:p>
    <w:p w:rsidR="00355363" w:rsidRPr="0052718F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718F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Познавательное развитие: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1. Экскурсия на клумбу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2. Наблюдение за цветами на клумбе.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3. Опыты: «Зависимость роста и цветения цветущих растений от погодных условий (солнца, света и воды) и ухаживания за ними».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III этап – оценочно-рефлексивный.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Обобщение знаний, представлений о цветах.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Воспитание интереса у родителей и детей к познавательной деятельности. Продукты проекта: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1. Альбом «Цветы».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2. Конспекты совместной деятельности воспитателя с детьми.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3. Рисунки детей по теме: «Цветочная поляна».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4. Поделки из бумаги: «Тюльпаны»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 У детей в ходе проекта сформировались представления о разнообразии мира цветов, о простейшем строении цветов, о зависимости роста и цветения растений от солнца, света и воды, о ядовитых цветах. В результате творческой работы семей в группе появился альбом «Цветы». В результате мероприятий, которые были проведены в ходе проекта: беседы, выставки, досуг, экскурсии – мы получили положительный результат. Родители стали больше уделять времени познавательному развитию детей.</w:t>
      </w:r>
    </w:p>
    <w:p w:rsidR="00DF5B3F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Перспектива: Создание гербария «Цветы»».</w:t>
      </w:r>
      <w:r w:rsidR="00DF5B3F"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F5B3F" w:rsidRPr="006556BE" w:rsidRDefault="00DF5B3F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Сроки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проведения: с 01.07 – 15.07.2016г.</w:t>
      </w:r>
    </w:p>
    <w:p w:rsidR="00A120C2" w:rsidRPr="006556BE" w:rsidRDefault="00DF5B3F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Продолжительность проекта: 2 недели; краткосрочный.</w:t>
      </w:r>
      <w:r w:rsidR="00A120C2" w:rsidRPr="0065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42687" w:rsidRDefault="00A120C2" w:rsidP="002911B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 Дети знают, что в природе произрастают цветы, но не имеют представления о ядовитых цветах. Не все знают, какую пользу цветы  приносят нас</w:t>
      </w:r>
      <w:r w:rsidR="00496087">
        <w:rPr>
          <w:rFonts w:ascii="Times New Roman" w:hAnsi="Times New Roman" w:cs="Times New Roman"/>
          <w:color w:val="000000"/>
          <w:sz w:val="28"/>
          <w:szCs w:val="28"/>
        </w:rPr>
        <w:t>екомым и человеку, о зависимости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роста и цветения цветущих растений от погодных условий и ухаживания за ними.</w:t>
      </w:r>
      <w:r w:rsidR="002911BB" w:rsidRPr="002911B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42687" w:rsidRDefault="00B42687" w:rsidP="002911B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Рекомендации:</w:t>
      </w:r>
    </w:p>
    <w:p w:rsidR="002911BB" w:rsidRPr="002911BB" w:rsidRDefault="002911BB" w:rsidP="002911B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911BB">
        <w:rPr>
          <w:rFonts w:ascii="Times New Roman" w:hAnsi="Times New Roman"/>
          <w:color w:val="000000"/>
          <w:sz w:val="28"/>
          <w:szCs w:val="28"/>
        </w:rPr>
        <w:t xml:space="preserve">Экологическое воспитание – одно из основных направлений в системе образования, это способ воздействия на чувства детей, их сознания, взгляды и представления. Дети испытывают потребность в общении с природой. Они учатся любить природу, наблюдать, сопереживать, понимать, что наша Земля не сможет существовать без растений, так как они не только помогают нам дышать, но и лечат от болезней. Дети всегда должны видеть связь отдельного вида с окружающей средой, его влияние на эту среду, они должны понимать, что растения и животные зависят друг от друга и от среды обитания. Цветы являются частью живой природы, которую надо беречь и охранять. Во время прогулок дети наблюдали за цветами, но не все понимали, почему на одних клумбах цветы уже расцвели, а на других нет, почему одни цветы с зелёными, пышными листьями, а другие с жёлтой, скудной, сухой листвой, почему на одни цветы чаще садятся пчёлы, осы, шмели и бабочки. Были и такие дети, которым постоянно хотелось сорвать цветы, походить по ним ногами. Таким образом, возникла проблема от нехватки знаний зависимости цветущих </w:t>
      </w:r>
      <w:r w:rsidRPr="002911BB">
        <w:rPr>
          <w:rFonts w:ascii="Times New Roman" w:hAnsi="Times New Roman"/>
          <w:color w:val="000000"/>
          <w:sz w:val="28"/>
          <w:szCs w:val="28"/>
        </w:rPr>
        <w:lastRenderedPageBreak/>
        <w:t>растений от солнца, света и воды, о ядовитых цветах. Участие детей в проекте позволит сформировать представления о цветущих растениях, их пользы для людей и насекомых. Позволит развить творческие способности и умение наблюдать.</w:t>
      </w:r>
    </w:p>
    <w:p w:rsidR="00355363" w:rsidRPr="006556BE" w:rsidRDefault="00B42687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355363" w:rsidRPr="006556BE">
        <w:rPr>
          <w:rFonts w:ascii="Times New Roman" w:hAnsi="Times New Roman" w:cs="Times New Roman"/>
          <w:b/>
          <w:color w:val="000000"/>
          <w:sz w:val="28"/>
          <w:szCs w:val="28"/>
        </w:rPr>
        <w:t>Итоги проекта: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Дети узнали о многообразии мира цветов, могут различать и правильно называть садовые и луговые цветы.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Научились правильно ухаживать за цветами, давать оценку своему труду и труду взрослых.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Дети могут классифицировать цветы по месту произрастания.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У детей сформировалось стремление к исследованию объектов природы, умение делать выводы, устанавливать причинно – следственные связи.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У детей пополнился словарный запас новыми словами, заучивались по проходящей теме стихи и загадки, составлялись рассказы: «Если бы я был цветком».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У дошкольников сформировалось правильное поведение в природе, бережное отношение к растениям.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Укрепилось здоровье детей, развились физические качества.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- Повысилась компетентность родителей в вопросах экологического воспитания.</w:t>
      </w:r>
    </w:p>
    <w:p w:rsidR="00355363" w:rsidRPr="006556BE" w:rsidRDefault="00613CA2" w:rsidP="006556B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5271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355363" w:rsidRPr="006556BE">
        <w:rPr>
          <w:rFonts w:ascii="Times New Roman" w:hAnsi="Times New Roman" w:cs="Times New Roman"/>
          <w:b/>
          <w:color w:val="000000"/>
          <w:sz w:val="28"/>
          <w:szCs w:val="28"/>
        </w:rPr>
        <w:t>Взаимодействие с родителями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Приобщение родителей к участию в проектной деятельности по теме: «Карнавал цветов».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Задачи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>: 1. Разнообразить познания родителей о цветах.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2. Приобщить к совместной с детьми художественно-творческой деятельности.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3. Воспитывать бережное отношение к природе.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4. Обеспечение проекта.</w:t>
      </w:r>
    </w:p>
    <w:p w:rsidR="0052718F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Методическая литература</w:t>
      </w:r>
      <w:r w:rsidR="00830AB9"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52718F" w:rsidRDefault="00830AB9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Бабаева Т.И.«Детство»</w:t>
      </w:r>
      <w:r w:rsidR="00496087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Комплексная образовательная программа дошкольного образования.  Издательство: Детство- пресс 2016г.</w:t>
      </w:r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Кравченко И.В., Долгова Т.Л. «Прогулки в детском саду»</w:t>
      </w:r>
      <w:r w:rsidR="00496087"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Методическое пособие для старших и подготовительных групп. М.:ТЦ Сфера, 2008г. 208 </w:t>
      </w:r>
      <w:proofErr w:type="gramStart"/>
      <w:r w:rsidR="0049608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49608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5363" w:rsidRPr="006556BE" w:rsidRDefault="00355363" w:rsidP="006556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556BE">
        <w:rPr>
          <w:rFonts w:ascii="Times New Roman" w:hAnsi="Times New Roman" w:cs="Times New Roman"/>
          <w:color w:val="000000"/>
          <w:sz w:val="28"/>
          <w:szCs w:val="28"/>
        </w:rPr>
        <w:t>Пензулаева</w:t>
      </w:r>
      <w:proofErr w:type="spellEnd"/>
      <w:r w:rsidRPr="006556BE">
        <w:rPr>
          <w:rFonts w:ascii="Times New Roman" w:hAnsi="Times New Roman" w:cs="Times New Roman"/>
          <w:color w:val="000000"/>
          <w:sz w:val="28"/>
          <w:szCs w:val="28"/>
        </w:rPr>
        <w:t xml:space="preserve"> Л.И. «Подвижные игры и игровые упражнения для детей 5-7 лет» </w:t>
      </w:r>
      <w:r w:rsidR="00496087">
        <w:rPr>
          <w:rFonts w:ascii="Times New Roman" w:hAnsi="Times New Roman" w:cs="Times New Roman"/>
          <w:color w:val="000000"/>
          <w:sz w:val="28"/>
          <w:szCs w:val="28"/>
        </w:rPr>
        <w:t>М.: Просвещение, 1992г.</w:t>
      </w:r>
    </w:p>
    <w:p w:rsidR="00355363" w:rsidRPr="00E7058D" w:rsidRDefault="00355363" w:rsidP="004960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556B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355363" w:rsidRPr="00E7058D" w:rsidRDefault="00355363" w:rsidP="0035536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55363" w:rsidRPr="00E7058D" w:rsidRDefault="00355363" w:rsidP="00355363">
      <w:pPr>
        <w:spacing w:after="0" w:line="240" w:lineRule="auto"/>
        <w:rPr>
          <w:rFonts w:ascii="Arial Black" w:hAnsi="Arial Black"/>
          <w:i/>
          <w:color w:val="000000"/>
          <w:sz w:val="24"/>
          <w:szCs w:val="24"/>
        </w:rPr>
      </w:pPr>
    </w:p>
    <w:p w:rsidR="004A3855" w:rsidRPr="00E7058D" w:rsidRDefault="004A3855" w:rsidP="004A385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279CF" w:rsidRPr="00E7058D" w:rsidRDefault="00D279CF" w:rsidP="00D279CF">
      <w:pPr>
        <w:rPr>
          <w:rFonts w:ascii="Times New Roman" w:hAnsi="Times New Roman"/>
          <w:sz w:val="24"/>
          <w:szCs w:val="24"/>
        </w:rPr>
      </w:pPr>
    </w:p>
    <w:p w:rsidR="00D279CF" w:rsidRPr="00E7058D" w:rsidRDefault="00D279CF">
      <w:pPr>
        <w:rPr>
          <w:sz w:val="24"/>
          <w:szCs w:val="24"/>
        </w:rPr>
      </w:pPr>
    </w:p>
    <w:sectPr w:rsidR="00D279CF" w:rsidRPr="00E7058D" w:rsidSect="006556B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79CF"/>
    <w:rsid w:val="00084E4F"/>
    <w:rsid w:val="000F379E"/>
    <w:rsid w:val="00106B11"/>
    <w:rsid w:val="001839B6"/>
    <w:rsid w:val="001943A5"/>
    <w:rsid w:val="002911BB"/>
    <w:rsid w:val="00332A71"/>
    <w:rsid w:val="00351335"/>
    <w:rsid w:val="00355363"/>
    <w:rsid w:val="00496087"/>
    <w:rsid w:val="004A3855"/>
    <w:rsid w:val="004E2BE1"/>
    <w:rsid w:val="005072FB"/>
    <w:rsid w:val="00523511"/>
    <w:rsid w:val="0052718F"/>
    <w:rsid w:val="005664DE"/>
    <w:rsid w:val="00613CA2"/>
    <w:rsid w:val="00632209"/>
    <w:rsid w:val="006556BE"/>
    <w:rsid w:val="00663B07"/>
    <w:rsid w:val="00761108"/>
    <w:rsid w:val="007C13FD"/>
    <w:rsid w:val="00830AB9"/>
    <w:rsid w:val="00A120C2"/>
    <w:rsid w:val="00A7760C"/>
    <w:rsid w:val="00B42687"/>
    <w:rsid w:val="00BB2A63"/>
    <w:rsid w:val="00CE4EAE"/>
    <w:rsid w:val="00D279CF"/>
    <w:rsid w:val="00DF5B3F"/>
    <w:rsid w:val="00E45786"/>
    <w:rsid w:val="00E70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psiho</cp:lastModifiedBy>
  <cp:revision>14</cp:revision>
  <dcterms:created xsi:type="dcterms:W3CDTF">2017-10-24T15:09:00Z</dcterms:created>
  <dcterms:modified xsi:type="dcterms:W3CDTF">2017-11-10T07:56:00Z</dcterms:modified>
</cp:coreProperties>
</file>